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C3C6" w14:textId="77777777" w:rsidR="003E7077" w:rsidRPr="003E7077" w:rsidRDefault="00C41F0F" w:rsidP="003E7077">
      <w:pPr>
        <w:jc w:val="righ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D06EE" wp14:editId="6F4FB2F9">
                <wp:simplePos x="0" y="0"/>
                <wp:positionH relativeFrom="column">
                  <wp:posOffset>15420</wp:posOffset>
                </wp:positionH>
                <wp:positionV relativeFrom="paragraph">
                  <wp:posOffset>7273</wp:posOffset>
                </wp:positionV>
                <wp:extent cx="898497" cy="310550"/>
                <wp:effectExtent l="0" t="0" r="1651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10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B52" w14:textId="572088F4" w:rsidR="00C41F0F" w:rsidRDefault="00C41F0F" w:rsidP="00C41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</w:t>
                            </w:r>
                            <w:r w:rsidR="001962A1">
                              <w:rPr>
                                <w:rFonts w:hint="eastAsia"/>
                              </w:rPr>
                              <w:t>1</w:t>
                            </w:r>
                            <w:r w:rsidR="005D4BA1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06EE" id="正方形/長方形 1" o:spid="_x0000_s1026" style="position:absolute;left:0;text-align:left;margin-left:1.2pt;margin-top:.55pt;width:70.75pt;height:2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" fillcolor="white [3201]" strokecolor="black [3213]">
                <v:textbox>
                  <w:txbxContent>
                    <w:p w14:paraId="610EFB52" w14:textId="572088F4" w:rsidR="00C41F0F" w:rsidRDefault="00C41F0F" w:rsidP="00C41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</w:t>
                      </w:r>
                      <w:r w:rsidR="001962A1">
                        <w:rPr>
                          <w:rFonts w:hint="eastAsia"/>
                        </w:rPr>
                        <w:t>1</w:t>
                      </w:r>
                      <w:r w:rsidR="005D4BA1"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1B76C5A" w14:textId="77777777" w:rsidR="003E7077" w:rsidRDefault="003E7077" w:rsidP="000227A9">
      <w:pPr>
        <w:jc w:val="left"/>
      </w:pPr>
    </w:p>
    <w:p w14:paraId="24C4A857" w14:textId="77777777" w:rsidR="000227A9" w:rsidRDefault="000227A9" w:rsidP="000227A9">
      <w:pPr>
        <w:jc w:val="left"/>
      </w:pPr>
    </w:p>
    <w:p w14:paraId="277ADDF6" w14:textId="77777777" w:rsidR="00FD2FA4" w:rsidRPr="00E23829" w:rsidRDefault="000227A9" w:rsidP="000227A9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E23829">
        <w:rPr>
          <w:rFonts w:asciiTheme="minorEastAsia" w:hAnsiTheme="minorEastAsia" w:hint="eastAsia"/>
          <w:b/>
          <w:bCs/>
          <w:sz w:val="24"/>
          <w:szCs w:val="24"/>
        </w:rPr>
        <w:t>農用地の賃借権又は使用貸借による権利の移転申出書(兼同意書)</w:t>
      </w:r>
    </w:p>
    <w:p w14:paraId="2FA1DD5E" w14:textId="77777777" w:rsidR="00891934" w:rsidRDefault="00891934" w:rsidP="000227A9">
      <w:pPr>
        <w:jc w:val="right"/>
      </w:pPr>
    </w:p>
    <w:p w14:paraId="6FB61F0F" w14:textId="77777777" w:rsidR="000227A9" w:rsidRDefault="00507D3D" w:rsidP="000227A9">
      <w:pPr>
        <w:jc w:val="right"/>
      </w:pPr>
      <w:r>
        <w:rPr>
          <w:rFonts w:hint="eastAsia"/>
        </w:rPr>
        <w:t>令和</w:t>
      </w:r>
      <w:r w:rsidR="000227A9">
        <w:rPr>
          <w:rFonts w:hint="eastAsia"/>
        </w:rPr>
        <w:t xml:space="preserve">　年　月　日</w:t>
      </w:r>
    </w:p>
    <w:p w14:paraId="38D28054" w14:textId="77777777" w:rsidR="000227A9" w:rsidRDefault="000227A9" w:rsidP="000227A9">
      <w:pPr>
        <w:jc w:val="left"/>
      </w:pPr>
    </w:p>
    <w:p w14:paraId="7E91F658" w14:textId="77777777" w:rsidR="000227A9" w:rsidRDefault="00E35DDC" w:rsidP="000227A9">
      <w:pPr>
        <w:jc w:val="left"/>
      </w:pPr>
      <w:r>
        <w:rPr>
          <w:rFonts w:hint="eastAsia"/>
        </w:rPr>
        <w:t>公益財団法人</w:t>
      </w:r>
      <w:r w:rsidR="000227A9">
        <w:rPr>
          <w:rFonts w:hint="eastAsia"/>
        </w:rPr>
        <w:t>えひめ農林漁業振興機構　理事長　様</w:t>
      </w:r>
    </w:p>
    <w:p w14:paraId="40A49A62" w14:textId="77777777" w:rsidR="000227A9" w:rsidRDefault="000227A9" w:rsidP="000227A9">
      <w:pPr>
        <w:jc w:val="left"/>
      </w:pPr>
    </w:p>
    <w:p w14:paraId="05C38ABB" w14:textId="77777777" w:rsidR="000227A9" w:rsidRDefault="000227A9" w:rsidP="000227A9">
      <w:pPr>
        <w:ind w:firstLineChars="1900" w:firstLine="3990"/>
        <w:jc w:val="left"/>
      </w:pPr>
      <w:r>
        <w:rPr>
          <w:rFonts w:hint="eastAsia"/>
        </w:rPr>
        <w:t>【権利</w:t>
      </w:r>
      <w:r w:rsidR="000D5FEE">
        <w:rPr>
          <w:rFonts w:hint="eastAsia"/>
        </w:rPr>
        <w:t>の移転</w:t>
      </w:r>
      <w:r>
        <w:rPr>
          <w:rFonts w:hint="eastAsia"/>
        </w:rPr>
        <w:t>を受けようとする者】</w:t>
      </w:r>
    </w:p>
    <w:p w14:paraId="39ADD557" w14:textId="77777777" w:rsidR="000227A9" w:rsidRDefault="000227A9" w:rsidP="000227A9">
      <w:pPr>
        <w:ind w:firstLineChars="2000" w:firstLine="4200"/>
        <w:jc w:val="left"/>
      </w:pPr>
      <w:r>
        <w:rPr>
          <w:rFonts w:hint="eastAsia"/>
        </w:rPr>
        <w:t>住　所</w:t>
      </w:r>
    </w:p>
    <w:p w14:paraId="5CDE474A" w14:textId="5A8D57D8" w:rsidR="000227A9" w:rsidRDefault="000227A9" w:rsidP="00E35DDC">
      <w:pPr>
        <w:spacing w:beforeLines="50" w:before="180"/>
        <w:ind w:firstLineChars="2000" w:firstLine="4200"/>
        <w:jc w:val="left"/>
      </w:pPr>
      <w:r>
        <w:rPr>
          <w:rFonts w:hint="eastAsia"/>
        </w:rPr>
        <w:t xml:space="preserve">氏　名　　　　　　　　　　　　　　　</w:t>
      </w:r>
    </w:p>
    <w:p w14:paraId="5661D62C" w14:textId="77777777" w:rsidR="000227A9" w:rsidRDefault="000227A9" w:rsidP="000227A9">
      <w:pPr>
        <w:ind w:firstLineChars="2000" w:firstLine="4200"/>
        <w:jc w:val="left"/>
      </w:pPr>
    </w:p>
    <w:p w14:paraId="02622C3B" w14:textId="579B87A6" w:rsidR="000227A9" w:rsidRDefault="003E7077" w:rsidP="000227A9">
      <w:pPr>
        <w:jc w:val="left"/>
      </w:pPr>
      <w:r>
        <w:rPr>
          <w:rFonts w:hint="eastAsia"/>
        </w:rPr>
        <w:t xml:space="preserve">　</w:t>
      </w:r>
      <w:r w:rsidR="00507D3D">
        <w:rPr>
          <w:rFonts w:hint="eastAsia"/>
        </w:rPr>
        <w:t>令和</w:t>
      </w:r>
      <w:r w:rsidR="000227A9">
        <w:rPr>
          <w:rFonts w:hint="eastAsia"/>
        </w:rPr>
        <w:t xml:space="preserve">　年　月　日付け愛媛県告示第　号により公告された農用地利用</w:t>
      </w:r>
      <w:r w:rsidR="004A5A13">
        <w:rPr>
          <w:rFonts w:hint="eastAsia"/>
        </w:rPr>
        <w:t>集積等促進計画</w:t>
      </w:r>
      <w:r w:rsidR="000227A9">
        <w:rPr>
          <w:rFonts w:hint="eastAsia"/>
        </w:rPr>
        <w:t>に基づき、賃借権</w:t>
      </w:r>
      <w:r w:rsidR="000227A9">
        <w:rPr>
          <w:rFonts w:hint="eastAsia"/>
        </w:rPr>
        <w:t>(</w:t>
      </w:r>
      <w:r w:rsidR="000227A9">
        <w:rPr>
          <w:rFonts w:hint="eastAsia"/>
        </w:rPr>
        <w:t>又は使用貸借による権利</w:t>
      </w:r>
      <w:r w:rsidR="000227A9">
        <w:rPr>
          <w:rFonts w:hint="eastAsia"/>
        </w:rPr>
        <w:t>)</w:t>
      </w:r>
      <w:r w:rsidR="000227A9">
        <w:rPr>
          <w:rFonts w:hint="eastAsia"/>
        </w:rPr>
        <w:t>が設定されている下記農用地について、当該権利の移転を受けたいので申し出ます。</w:t>
      </w:r>
    </w:p>
    <w:p w14:paraId="0B478989" w14:textId="77777777" w:rsidR="000227A9" w:rsidRDefault="000227A9" w:rsidP="000227A9">
      <w:pPr>
        <w:pStyle w:val="a3"/>
      </w:pPr>
      <w:r>
        <w:rPr>
          <w:rFonts w:hint="eastAsia"/>
        </w:rPr>
        <w:t>記</w:t>
      </w:r>
    </w:p>
    <w:p w14:paraId="527405CB" w14:textId="77777777" w:rsidR="000227A9" w:rsidRDefault="000227A9" w:rsidP="000227A9">
      <w:r>
        <w:rPr>
          <w:rFonts w:hint="eastAsia"/>
        </w:rPr>
        <w:t>1</w:t>
      </w:r>
      <w:r>
        <w:rPr>
          <w:rFonts w:hint="eastAsia"/>
        </w:rPr>
        <w:t xml:space="preserve">　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7"/>
        <w:gridCol w:w="1246"/>
        <w:gridCol w:w="836"/>
        <w:gridCol w:w="835"/>
        <w:gridCol w:w="1252"/>
        <w:gridCol w:w="1058"/>
      </w:tblGrid>
      <w:tr w:rsidR="000227A9" w14:paraId="692DECFA" w14:textId="77777777" w:rsidTr="00891934">
        <w:tc>
          <w:tcPr>
            <w:tcW w:w="3369" w:type="dxa"/>
            <w:vMerge w:val="restart"/>
            <w:vAlign w:val="center"/>
          </w:tcPr>
          <w:p w14:paraId="480F0FFB" w14:textId="77777777" w:rsidR="000227A9" w:rsidRDefault="000227A9" w:rsidP="00891934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75" w:type="dxa"/>
            <w:vMerge w:val="restart"/>
            <w:vAlign w:val="center"/>
          </w:tcPr>
          <w:p w14:paraId="04E4F989" w14:textId="77777777" w:rsidR="000227A9" w:rsidRDefault="000227A9" w:rsidP="00891934">
            <w:pPr>
              <w:jc w:val="center"/>
            </w:pPr>
            <w:r>
              <w:rPr>
                <w:rFonts w:hint="eastAsia"/>
              </w:rPr>
              <w:t>地</w:t>
            </w:r>
            <w:r w:rsidR="008919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701" w:type="dxa"/>
            <w:gridSpan w:val="2"/>
            <w:vAlign w:val="center"/>
          </w:tcPr>
          <w:p w14:paraId="5F45BF14" w14:textId="77777777" w:rsidR="000227A9" w:rsidRDefault="000227A9" w:rsidP="00891934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 w14:paraId="11C058F5" w14:textId="77777777" w:rsidR="000227A9" w:rsidRDefault="000227A9" w:rsidP="00891934">
            <w:pPr>
              <w:jc w:val="center"/>
            </w:pPr>
            <w:r>
              <w:rPr>
                <w:rFonts w:hint="eastAsia"/>
              </w:rPr>
              <w:t>面積</w:t>
            </w:r>
            <w:r w:rsidR="007538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81" w:type="dxa"/>
            <w:vMerge w:val="restart"/>
            <w:vAlign w:val="center"/>
          </w:tcPr>
          <w:p w14:paraId="1B2157B1" w14:textId="77777777" w:rsidR="000227A9" w:rsidRDefault="000227A9" w:rsidP="0089193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227A9" w14:paraId="16A618C4" w14:textId="77777777" w:rsidTr="00891934">
        <w:tc>
          <w:tcPr>
            <w:tcW w:w="3369" w:type="dxa"/>
            <w:vMerge/>
            <w:vAlign w:val="center"/>
          </w:tcPr>
          <w:p w14:paraId="21E91E32" w14:textId="77777777" w:rsidR="000227A9" w:rsidRDefault="000227A9" w:rsidP="00891934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073822CF" w14:textId="77777777" w:rsidR="000227A9" w:rsidRDefault="000227A9" w:rsidP="00891934">
            <w:pPr>
              <w:jc w:val="center"/>
            </w:pPr>
          </w:p>
        </w:tc>
        <w:tc>
          <w:tcPr>
            <w:tcW w:w="851" w:type="dxa"/>
            <w:vAlign w:val="center"/>
          </w:tcPr>
          <w:p w14:paraId="0F9C0CFC" w14:textId="77777777" w:rsidR="000227A9" w:rsidRPr="007538FA" w:rsidRDefault="007538FA" w:rsidP="00891934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台</w:t>
            </w:r>
            <w:r>
              <w:rPr>
                <w:rFonts w:hint="eastAsia"/>
                <w:spacing w:val="-6"/>
              </w:rPr>
              <w:t xml:space="preserve"> </w:t>
            </w:r>
            <w:r w:rsidR="000227A9" w:rsidRPr="007538FA">
              <w:rPr>
                <w:rFonts w:hint="eastAsia"/>
                <w:spacing w:val="-6"/>
              </w:rPr>
              <w:t>帳</w:t>
            </w:r>
          </w:p>
        </w:tc>
        <w:tc>
          <w:tcPr>
            <w:tcW w:w="850" w:type="dxa"/>
            <w:vAlign w:val="center"/>
          </w:tcPr>
          <w:p w14:paraId="70AAD258" w14:textId="77777777" w:rsidR="000227A9" w:rsidRPr="007538FA" w:rsidRDefault="000227A9" w:rsidP="007538FA">
            <w:pPr>
              <w:jc w:val="center"/>
              <w:rPr>
                <w:spacing w:val="-6"/>
              </w:rPr>
            </w:pPr>
            <w:r w:rsidRPr="007538FA">
              <w:rPr>
                <w:rFonts w:hint="eastAsia"/>
                <w:spacing w:val="-6"/>
              </w:rPr>
              <w:t>現</w:t>
            </w:r>
            <w:r w:rsidR="007538FA">
              <w:rPr>
                <w:rFonts w:hint="eastAsia"/>
                <w:spacing w:val="-6"/>
              </w:rPr>
              <w:t xml:space="preserve"> </w:t>
            </w:r>
            <w:r w:rsidRPr="007538FA">
              <w:rPr>
                <w:rFonts w:hint="eastAsia"/>
                <w:spacing w:val="-6"/>
              </w:rPr>
              <w:t>況</w:t>
            </w:r>
          </w:p>
        </w:tc>
        <w:tc>
          <w:tcPr>
            <w:tcW w:w="1276" w:type="dxa"/>
            <w:vMerge/>
          </w:tcPr>
          <w:p w14:paraId="64548003" w14:textId="77777777" w:rsidR="000227A9" w:rsidRDefault="000227A9" w:rsidP="000227A9"/>
        </w:tc>
        <w:tc>
          <w:tcPr>
            <w:tcW w:w="1081" w:type="dxa"/>
            <w:vMerge/>
          </w:tcPr>
          <w:p w14:paraId="18BFF1A5" w14:textId="77777777" w:rsidR="000227A9" w:rsidRDefault="000227A9" w:rsidP="000227A9"/>
        </w:tc>
      </w:tr>
      <w:tr w:rsidR="000227A9" w14:paraId="1365DDBA" w14:textId="77777777" w:rsidTr="00891934">
        <w:tc>
          <w:tcPr>
            <w:tcW w:w="3369" w:type="dxa"/>
          </w:tcPr>
          <w:p w14:paraId="7D10D82A" w14:textId="77777777" w:rsidR="000227A9" w:rsidRDefault="000227A9" w:rsidP="000227A9"/>
        </w:tc>
        <w:tc>
          <w:tcPr>
            <w:tcW w:w="1275" w:type="dxa"/>
          </w:tcPr>
          <w:p w14:paraId="0A41AF9C" w14:textId="77777777" w:rsidR="000227A9" w:rsidRDefault="000227A9" w:rsidP="000227A9"/>
        </w:tc>
        <w:tc>
          <w:tcPr>
            <w:tcW w:w="851" w:type="dxa"/>
          </w:tcPr>
          <w:p w14:paraId="14FA99F7" w14:textId="77777777" w:rsidR="000227A9" w:rsidRDefault="000227A9" w:rsidP="000227A9"/>
        </w:tc>
        <w:tc>
          <w:tcPr>
            <w:tcW w:w="850" w:type="dxa"/>
          </w:tcPr>
          <w:p w14:paraId="6CF1453C" w14:textId="77777777" w:rsidR="000227A9" w:rsidRDefault="000227A9" w:rsidP="000227A9"/>
        </w:tc>
        <w:tc>
          <w:tcPr>
            <w:tcW w:w="1276" w:type="dxa"/>
          </w:tcPr>
          <w:p w14:paraId="7EFA0AF3" w14:textId="77777777" w:rsidR="000227A9" w:rsidRDefault="000227A9" w:rsidP="000227A9"/>
        </w:tc>
        <w:tc>
          <w:tcPr>
            <w:tcW w:w="1081" w:type="dxa"/>
          </w:tcPr>
          <w:p w14:paraId="59830BBB" w14:textId="77777777" w:rsidR="000227A9" w:rsidRDefault="000227A9" w:rsidP="000227A9"/>
        </w:tc>
      </w:tr>
      <w:tr w:rsidR="000227A9" w14:paraId="5F2F18B9" w14:textId="77777777" w:rsidTr="00891934">
        <w:tc>
          <w:tcPr>
            <w:tcW w:w="3369" w:type="dxa"/>
          </w:tcPr>
          <w:p w14:paraId="45F7E569" w14:textId="77777777" w:rsidR="000227A9" w:rsidRDefault="000227A9" w:rsidP="000227A9"/>
        </w:tc>
        <w:tc>
          <w:tcPr>
            <w:tcW w:w="1275" w:type="dxa"/>
          </w:tcPr>
          <w:p w14:paraId="5228D9DD" w14:textId="77777777" w:rsidR="000227A9" w:rsidRDefault="000227A9" w:rsidP="000227A9"/>
        </w:tc>
        <w:tc>
          <w:tcPr>
            <w:tcW w:w="851" w:type="dxa"/>
          </w:tcPr>
          <w:p w14:paraId="043AE2A2" w14:textId="77777777" w:rsidR="000227A9" w:rsidRDefault="000227A9" w:rsidP="000227A9"/>
        </w:tc>
        <w:tc>
          <w:tcPr>
            <w:tcW w:w="850" w:type="dxa"/>
          </w:tcPr>
          <w:p w14:paraId="6215112E" w14:textId="77777777" w:rsidR="000227A9" w:rsidRDefault="000227A9" w:rsidP="000227A9"/>
        </w:tc>
        <w:tc>
          <w:tcPr>
            <w:tcW w:w="1276" w:type="dxa"/>
          </w:tcPr>
          <w:p w14:paraId="5D40F19E" w14:textId="77777777" w:rsidR="000227A9" w:rsidRDefault="000227A9" w:rsidP="000227A9"/>
        </w:tc>
        <w:tc>
          <w:tcPr>
            <w:tcW w:w="1081" w:type="dxa"/>
          </w:tcPr>
          <w:p w14:paraId="1F82276C" w14:textId="77777777" w:rsidR="000227A9" w:rsidRDefault="000227A9" w:rsidP="000227A9"/>
        </w:tc>
      </w:tr>
      <w:tr w:rsidR="000227A9" w14:paraId="4907C308" w14:textId="77777777" w:rsidTr="00891934">
        <w:tc>
          <w:tcPr>
            <w:tcW w:w="3369" w:type="dxa"/>
          </w:tcPr>
          <w:p w14:paraId="2CD45DC8" w14:textId="77777777" w:rsidR="000227A9" w:rsidRDefault="000227A9" w:rsidP="000227A9"/>
        </w:tc>
        <w:tc>
          <w:tcPr>
            <w:tcW w:w="1275" w:type="dxa"/>
          </w:tcPr>
          <w:p w14:paraId="6A1E7CB3" w14:textId="77777777" w:rsidR="000227A9" w:rsidRDefault="000227A9" w:rsidP="000227A9"/>
        </w:tc>
        <w:tc>
          <w:tcPr>
            <w:tcW w:w="851" w:type="dxa"/>
          </w:tcPr>
          <w:p w14:paraId="2EA2BDF6" w14:textId="77777777" w:rsidR="000227A9" w:rsidRDefault="000227A9" w:rsidP="000227A9"/>
        </w:tc>
        <w:tc>
          <w:tcPr>
            <w:tcW w:w="850" w:type="dxa"/>
          </w:tcPr>
          <w:p w14:paraId="345E6587" w14:textId="77777777" w:rsidR="000227A9" w:rsidRDefault="000227A9" w:rsidP="000227A9"/>
        </w:tc>
        <w:tc>
          <w:tcPr>
            <w:tcW w:w="1276" w:type="dxa"/>
          </w:tcPr>
          <w:p w14:paraId="2469B9BF" w14:textId="77777777" w:rsidR="000227A9" w:rsidRDefault="000227A9" w:rsidP="000227A9"/>
        </w:tc>
        <w:tc>
          <w:tcPr>
            <w:tcW w:w="1081" w:type="dxa"/>
          </w:tcPr>
          <w:p w14:paraId="070795BA" w14:textId="77777777" w:rsidR="000227A9" w:rsidRDefault="000227A9" w:rsidP="000227A9"/>
        </w:tc>
      </w:tr>
      <w:tr w:rsidR="000227A9" w14:paraId="4E60BF03" w14:textId="77777777" w:rsidTr="007538FA">
        <w:trPr>
          <w:trHeight w:val="306"/>
        </w:trPr>
        <w:tc>
          <w:tcPr>
            <w:tcW w:w="3369" w:type="dxa"/>
            <w:vAlign w:val="center"/>
          </w:tcPr>
          <w:p w14:paraId="49D1E82A" w14:textId="77777777" w:rsidR="000227A9" w:rsidRDefault="00891934" w:rsidP="007538F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vAlign w:val="center"/>
          </w:tcPr>
          <w:p w14:paraId="14C4806E" w14:textId="77777777" w:rsidR="000227A9" w:rsidRDefault="007538FA" w:rsidP="007538FA">
            <w:pPr>
              <w:jc w:val="right"/>
            </w:pPr>
            <w:r>
              <w:rPr>
                <w:rFonts w:hint="eastAsia"/>
              </w:rPr>
              <w:t>筆</w:t>
            </w:r>
            <w:r w:rsidR="00891934">
              <w:rPr>
                <w:rFonts w:hint="eastAsia"/>
              </w:rPr>
              <w:t xml:space="preserve">　　　　</w:t>
            </w:r>
          </w:p>
        </w:tc>
        <w:tc>
          <w:tcPr>
            <w:tcW w:w="851" w:type="dxa"/>
          </w:tcPr>
          <w:p w14:paraId="517FC863" w14:textId="77777777" w:rsidR="000227A9" w:rsidRDefault="000227A9" w:rsidP="000227A9"/>
        </w:tc>
        <w:tc>
          <w:tcPr>
            <w:tcW w:w="850" w:type="dxa"/>
          </w:tcPr>
          <w:p w14:paraId="2E37624C" w14:textId="77777777" w:rsidR="000227A9" w:rsidRDefault="000227A9" w:rsidP="000227A9"/>
        </w:tc>
        <w:tc>
          <w:tcPr>
            <w:tcW w:w="1276" w:type="dxa"/>
          </w:tcPr>
          <w:p w14:paraId="1DC2B968" w14:textId="77777777" w:rsidR="000227A9" w:rsidRDefault="000227A9" w:rsidP="000227A9"/>
        </w:tc>
        <w:tc>
          <w:tcPr>
            <w:tcW w:w="1081" w:type="dxa"/>
          </w:tcPr>
          <w:p w14:paraId="524F7C4F" w14:textId="77777777" w:rsidR="000227A9" w:rsidRDefault="000227A9" w:rsidP="000227A9"/>
        </w:tc>
      </w:tr>
    </w:tbl>
    <w:p w14:paraId="708CA789" w14:textId="77777777" w:rsidR="00891934" w:rsidRDefault="00891934" w:rsidP="00960534">
      <w:pPr>
        <w:spacing w:beforeLines="50" w:before="180"/>
      </w:pPr>
      <w:r>
        <w:rPr>
          <w:rFonts w:hint="eastAsia"/>
        </w:rPr>
        <w:t>２　利用権の移転を受ける理由　　※「経営移譲のため」などを記載する。</w:t>
      </w:r>
    </w:p>
    <w:p w14:paraId="5F041D9E" w14:textId="77777777" w:rsidR="00891934" w:rsidRDefault="00891934" w:rsidP="000227A9"/>
    <w:p w14:paraId="3BF11123" w14:textId="77777777" w:rsidR="007538FA" w:rsidRDefault="007538FA" w:rsidP="000227A9"/>
    <w:p w14:paraId="2A2B4448" w14:textId="77777777" w:rsidR="00891934" w:rsidRDefault="00891934" w:rsidP="000227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1E47B" wp14:editId="7AF71D6B">
                <wp:simplePos x="0" y="0"/>
                <wp:positionH relativeFrom="column">
                  <wp:posOffset>100965</wp:posOffset>
                </wp:positionH>
                <wp:positionV relativeFrom="paragraph">
                  <wp:posOffset>123825</wp:posOffset>
                </wp:positionV>
                <wp:extent cx="5286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D9C14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95pt,9.75pt" to="424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" strokecolor="black [3213]">
                <v:stroke dashstyle="1 1"/>
              </v:line>
            </w:pict>
          </mc:Fallback>
        </mc:AlternateContent>
      </w:r>
    </w:p>
    <w:p w14:paraId="58E74C75" w14:textId="77777777" w:rsidR="00891934" w:rsidRDefault="00891934" w:rsidP="000227A9">
      <w:r>
        <w:rPr>
          <w:rFonts w:hint="eastAsia"/>
        </w:rPr>
        <w:t>【権利の移転をしようとする者】</w:t>
      </w:r>
    </w:p>
    <w:p w14:paraId="3C6CF73A" w14:textId="77777777" w:rsidR="00891934" w:rsidRPr="003E7077" w:rsidRDefault="00891934" w:rsidP="008919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E7077">
        <w:rPr>
          <w:rFonts w:ascii="HG丸ｺﾞｼｯｸM-PRO" w:eastAsia="HG丸ｺﾞｼｯｸM-PRO" w:hAnsi="HG丸ｺﾞｼｯｸM-PRO" w:hint="eastAsia"/>
          <w:sz w:val="24"/>
          <w:szCs w:val="24"/>
        </w:rPr>
        <w:t>賃借権又は使用貸借による権利の移転に関する同意書</w:t>
      </w:r>
    </w:p>
    <w:p w14:paraId="3B5533ED" w14:textId="77777777" w:rsidR="00891934" w:rsidRDefault="00891934" w:rsidP="00891934">
      <w:pPr>
        <w:jc w:val="left"/>
      </w:pPr>
    </w:p>
    <w:p w14:paraId="4EB5EC5B" w14:textId="77777777" w:rsidR="00891934" w:rsidRDefault="00891934" w:rsidP="00891934">
      <w:pPr>
        <w:jc w:val="left"/>
      </w:pP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>
        <w:rPr>
          <w:rFonts w:hint="eastAsia"/>
        </w:rPr>
        <w:t>えひめ農林漁業振興機構　理事長　様</w:t>
      </w:r>
    </w:p>
    <w:p w14:paraId="3439300F" w14:textId="77777777" w:rsidR="003E7077" w:rsidRDefault="003E7077" w:rsidP="00891934">
      <w:pPr>
        <w:jc w:val="left"/>
      </w:pPr>
    </w:p>
    <w:p w14:paraId="10F5707D" w14:textId="0DEB68F0" w:rsidR="00891934" w:rsidRDefault="003E7077" w:rsidP="00891934">
      <w:pPr>
        <w:jc w:val="left"/>
      </w:pPr>
      <w:r>
        <w:rPr>
          <w:rFonts w:hint="eastAsia"/>
        </w:rPr>
        <w:t xml:space="preserve">　</w:t>
      </w:r>
      <w:r w:rsidR="00507D3D">
        <w:rPr>
          <w:rFonts w:hint="eastAsia"/>
        </w:rPr>
        <w:t>令和</w:t>
      </w:r>
      <w:r w:rsidR="00891934">
        <w:rPr>
          <w:rFonts w:hint="eastAsia"/>
        </w:rPr>
        <w:t xml:space="preserve">　年　月　日付け愛媛県告示第　号により公告された農用地利用</w:t>
      </w:r>
      <w:r w:rsidR="004A5A13">
        <w:rPr>
          <w:rFonts w:hint="eastAsia"/>
        </w:rPr>
        <w:t>集積等促進計画</w:t>
      </w:r>
      <w:r w:rsidR="00891934">
        <w:rPr>
          <w:rFonts w:hint="eastAsia"/>
        </w:rPr>
        <w:t>による貴機構から借り受けた上記農用地について、賃借権</w:t>
      </w:r>
      <w:r w:rsidR="00891934">
        <w:rPr>
          <w:rFonts w:hint="eastAsia"/>
        </w:rPr>
        <w:t>(</w:t>
      </w:r>
      <w:r w:rsidR="00891934">
        <w:rPr>
          <w:rFonts w:hint="eastAsia"/>
        </w:rPr>
        <w:t>又は使用貸借による権利</w:t>
      </w:r>
      <w:r w:rsidR="00891934">
        <w:rPr>
          <w:rFonts w:hint="eastAsia"/>
        </w:rPr>
        <w:t>)</w:t>
      </w:r>
      <w:r w:rsidR="00891934">
        <w:rPr>
          <w:rFonts w:hint="eastAsia"/>
        </w:rPr>
        <w:t>を移転することに同意します。</w:t>
      </w:r>
    </w:p>
    <w:p w14:paraId="32E9385D" w14:textId="77777777" w:rsidR="00891934" w:rsidRDefault="00891934" w:rsidP="00E321E2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Cs w:val="21"/>
        </w:rPr>
        <w:t>借　人　住　所</w:t>
      </w:r>
    </w:p>
    <w:p w14:paraId="3824102B" w14:textId="77777777" w:rsidR="00891934" w:rsidRPr="00891934" w:rsidRDefault="00891934" w:rsidP="00E321E2">
      <w:pPr>
        <w:spacing w:beforeLines="50" w:before="1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氏　名　　　　　　　　　　　　　　　㊞</w:t>
      </w:r>
    </w:p>
    <w:sectPr w:rsidR="00891934" w:rsidRPr="00891934" w:rsidSect="007538FA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57813" w14:textId="77777777" w:rsidR="001E7B76" w:rsidRDefault="001E7B76" w:rsidP="000B26A1">
      <w:r>
        <w:separator/>
      </w:r>
    </w:p>
  </w:endnote>
  <w:endnote w:type="continuationSeparator" w:id="0">
    <w:p w14:paraId="4CD0839A" w14:textId="77777777" w:rsidR="001E7B76" w:rsidRDefault="001E7B76" w:rsidP="000B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A3A6" w14:textId="77777777" w:rsidR="001E7B76" w:rsidRDefault="001E7B76" w:rsidP="000B26A1">
      <w:r>
        <w:separator/>
      </w:r>
    </w:p>
  </w:footnote>
  <w:footnote w:type="continuationSeparator" w:id="0">
    <w:p w14:paraId="64437F52" w14:textId="77777777" w:rsidR="001E7B76" w:rsidRDefault="001E7B76" w:rsidP="000B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A9"/>
    <w:rsid w:val="000227A9"/>
    <w:rsid w:val="000B26A1"/>
    <w:rsid w:val="000C29B5"/>
    <w:rsid w:val="000D0327"/>
    <w:rsid w:val="000D5FEE"/>
    <w:rsid w:val="00115FD4"/>
    <w:rsid w:val="001962A1"/>
    <w:rsid w:val="001E7B76"/>
    <w:rsid w:val="003319F3"/>
    <w:rsid w:val="00342B01"/>
    <w:rsid w:val="00365EAE"/>
    <w:rsid w:val="003E7077"/>
    <w:rsid w:val="004A5A13"/>
    <w:rsid w:val="00507D3D"/>
    <w:rsid w:val="005D4BA1"/>
    <w:rsid w:val="006B0D1E"/>
    <w:rsid w:val="007538FA"/>
    <w:rsid w:val="00850CE7"/>
    <w:rsid w:val="00891934"/>
    <w:rsid w:val="00960534"/>
    <w:rsid w:val="00A2117B"/>
    <w:rsid w:val="00C41F0F"/>
    <w:rsid w:val="00CF668B"/>
    <w:rsid w:val="00D51DF1"/>
    <w:rsid w:val="00E23829"/>
    <w:rsid w:val="00E321E2"/>
    <w:rsid w:val="00E35DDC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AF505"/>
  <w15:docId w15:val="{59C499BD-4EDF-4A28-9652-BF4F887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7A9"/>
    <w:pPr>
      <w:jc w:val="center"/>
    </w:pPr>
  </w:style>
  <w:style w:type="character" w:customStyle="1" w:styleId="a4">
    <w:name w:val="記 (文字)"/>
    <w:basedOn w:val="a0"/>
    <w:link w:val="a3"/>
    <w:uiPriority w:val="99"/>
    <w:rsid w:val="000227A9"/>
  </w:style>
  <w:style w:type="paragraph" w:styleId="a5">
    <w:name w:val="Closing"/>
    <w:basedOn w:val="a"/>
    <w:link w:val="a6"/>
    <w:uiPriority w:val="99"/>
    <w:unhideWhenUsed/>
    <w:rsid w:val="000227A9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7A9"/>
  </w:style>
  <w:style w:type="table" w:styleId="a7">
    <w:name w:val="Table Grid"/>
    <w:basedOn w:val="a1"/>
    <w:uiPriority w:val="59"/>
    <w:rsid w:val="000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26A1"/>
  </w:style>
  <w:style w:type="paragraph" w:styleId="aa">
    <w:name w:val="footer"/>
    <w:basedOn w:val="a"/>
    <w:link w:val="ab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E620-C110-4BD9-B2E3-63D3DFC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阿部 純市</cp:lastModifiedBy>
  <cp:revision>12</cp:revision>
  <dcterms:created xsi:type="dcterms:W3CDTF">2019-08-22T07:11:00Z</dcterms:created>
  <dcterms:modified xsi:type="dcterms:W3CDTF">2025-02-18T05:25:00Z</dcterms:modified>
</cp:coreProperties>
</file>